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92AF2" w:rsidRDefault="00492AF2" w:rsidP="0075798D">
      <w:pPr>
        <w:jc w:val="both"/>
      </w:pPr>
      <w:r w:rsidRPr="00492AF2">
        <w:rPr>
          <w:b/>
          <w:noProof/>
          <w:lang w:eastAsia="nl-BE"/>
        </w:rPr>
        <mc:AlternateContent>
          <mc:Choice Requires="wps">
            <w:drawing>
              <wp:anchor distT="45720" distB="45720" distL="114300" distR="114300" simplePos="0" relativeHeight="251659264" behindDoc="0" locked="0" layoutInCell="1" allowOverlap="1">
                <wp:simplePos x="0" y="0"/>
                <wp:positionH relativeFrom="column">
                  <wp:posOffset>2176780</wp:posOffset>
                </wp:positionH>
                <wp:positionV relativeFrom="paragraph">
                  <wp:posOffset>400685</wp:posOffset>
                </wp:positionV>
                <wp:extent cx="381000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4620"/>
                        </a:xfrm>
                        <a:prstGeom prst="rect">
                          <a:avLst/>
                        </a:prstGeom>
                        <a:solidFill>
                          <a:srgbClr val="FFFFFF"/>
                        </a:solidFill>
                        <a:ln w="9525">
                          <a:noFill/>
                          <a:miter lim="800000"/>
                          <a:headEnd/>
                          <a:tailEnd/>
                        </a:ln>
                      </wps:spPr>
                      <wps:txbx>
                        <w:txbxContent>
                          <w:p w:rsidR="00492AF2" w:rsidRDefault="00492AF2" w:rsidP="00492AF2">
                            <w:r w:rsidRPr="00492AF2">
                              <w:rPr>
                                <w:b/>
                              </w:rPr>
                              <w:t xml:space="preserve">Verslag gezondheidsraad Rotselaar </w:t>
                            </w:r>
                            <w:r w:rsidR="001825D0">
                              <w:rPr>
                                <w:b/>
                              </w:rPr>
                              <w:t>19</w:t>
                            </w:r>
                            <w:r w:rsidRPr="00492AF2">
                              <w:rPr>
                                <w:b/>
                              </w:rPr>
                              <w:t xml:space="preserve"> september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71.4pt;margin-top:31.55pt;width:30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" stroked="f">
                <v:textbox style="mso-fit-shape-to-text:t">
                  <w:txbxContent>
                    <w:p w:rsidR="00492AF2" w:rsidRDefault="00492AF2" w:rsidP="00492AF2">
                      <w:r w:rsidRPr="00492AF2">
                        <w:rPr>
                          <w:b/>
                        </w:rPr>
                        <w:t xml:space="preserve">Verslag gezondheidsraad Rotselaar </w:t>
                      </w:r>
                      <w:r w:rsidR="001825D0">
                        <w:rPr>
                          <w:b/>
                        </w:rPr>
                        <w:t>19</w:t>
                      </w:r>
                      <w:r w:rsidRPr="00492AF2">
                        <w:rPr>
                          <w:b/>
                        </w:rPr>
                        <w:t xml:space="preserve"> september 2019</w:t>
                      </w:r>
                    </w:p>
                  </w:txbxContent>
                </v:textbox>
                <w10:wrap type="square"/>
              </v:shape>
            </w:pict>
          </mc:Fallback>
        </mc:AlternateContent>
      </w:r>
      <w:r>
        <w:rPr>
          <w:noProof/>
          <w:lang w:eastAsia="nl-BE"/>
        </w:rPr>
        <w:drawing>
          <wp:inline distT="0" distB="0" distL="0" distR="0">
            <wp:extent cx="1276350" cy="131757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zondheidsraad_Rotselaar logo O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0903" cy="1322273"/>
                    </a:xfrm>
                    <a:prstGeom prst="rect">
                      <a:avLst/>
                    </a:prstGeom>
                  </pic:spPr>
                </pic:pic>
              </a:graphicData>
            </a:graphic>
          </wp:inline>
        </w:drawing>
      </w:r>
    </w:p>
    <w:p w:rsidR="00AE37A7" w:rsidRDefault="00AE37A7" w:rsidP="0075798D">
      <w:pPr>
        <w:spacing w:after="0" w:line="240" w:lineRule="auto"/>
        <w:jc w:val="both"/>
        <w:rPr>
          <w:b/>
        </w:rPr>
      </w:pPr>
    </w:p>
    <w:p w:rsidR="00232CC8" w:rsidRDefault="00492AF2" w:rsidP="0075798D">
      <w:pPr>
        <w:spacing w:after="0" w:line="240" w:lineRule="auto"/>
        <w:jc w:val="both"/>
      </w:pPr>
      <w:r w:rsidRPr="00492AF2">
        <w:rPr>
          <w:b/>
        </w:rPr>
        <w:t xml:space="preserve">Aanwezig: </w:t>
      </w:r>
      <w:r w:rsidR="00232CC8">
        <w:rPr>
          <w:b/>
        </w:rPr>
        <w:t xml:space="preserve"> </w:t>
      </w:r>
      <w:r>
        <w:t xml:space="preserve">Hannelore Storms, Luc </w:t>
      </w:r>
      <w:proofErr w:type="spellStart"/>
      <w:r>
        <w:t>Broeckaert</w:t>
      </w:r>
      <w:proofErr w:type="spellEnd"/>
      <w:r>
        <w:t xml:space="preserve">, Kathleen Vaesen, Jan Martens, Greet Van </w:t>
      </w:r>
      <w:r w:rsidR="008714B3">
        <w:t>D</w:t>
      </w:r>
      <w:r>
        <w:t>en Bosch,</w:t>
      </w:r>
    </w:p>
    <w:p w:rsidR="00492AF2" w:rsidRDefault="00232CC8" w:rsidP="0075798D">
      <w:pPr>
        <w:spacing w:after="0" w:line="240" w:lineRule="auto"/>
        <w:jc w:val="both"/>
      </w:pPr>
      <w:r>
        <w:t xml:space="preserve"> </w:t>
      </w:r>
      <w:r w:rsidR="00492AF2">
        <w:t xml:space="preserve"> </w:t>
      </w:r>
      <w:r>
        <w:t xml:space="preserve">                   </w:t>
      </w:r>
      <w:r w:rsidR="00492AF2">
        <w:t>Ria Nijs, Jo Delabastita, Christine Staes</w:t>
      </w:r>
      <w:r>
        <w:t>,</w:t>
      </w:r>
      <w:r w:rsidRPr="00232CC8">
        <w:t xml:space="preserve"> </w:t>
      </w:r>
      <w:r>
        <w:t>Wim Augustijns</w:t>
      </w:r>
      <w:r w:rsidR="00915BF9">
        <w:t>, Geert Staes, Kelly Van Meldert</w:t>
      </w:r>
    </w:p>
    <w:p w:rsidR="00BC0FBE" w:rsidRDefault="00BC0FBE" w:rsidP="0075798D">
      <w:pPr>
        <w:spacing w:after="0"/>
        <w:jc w:val="both"/>
        <w:rPr>
          <w:b/>
        </w:rPr>
      </w:pPr>
    </w:p>
    <w:p w:rsidR="00232CC8" w:rsidRDefault="00492AF2" w:rsidP="0075798D">
      <w:pPr>
        <w:spacing w:after="0"/>
        <w:jc w:val="both"/>
      </w:pPr>
      <w:r w:rsidRPr="00492AF2">
        <w:rPr>
          <w:b/>
        </w:rPr>
        <w:t xml:space="preserve">Verontschuldigd: </w:t>
      </w:r>
      <w:r w:rsidR="00232CC8">
        <w:rPr>
          <w:b/>
        </w:rPr>
        <w:t xml:space="preserve"> </w:t>
      </w:r>
      <w:r w:rsidRPr="00232CC8">
        <w:t>Brigitte Verstrepen, Grazia Rossi, Piet De Bruyn, Bernadette Lox, Marie Jeanne</w:t>
      </w:r>
    </w:p>
    <w:p w:rsidR="00492AF2" w:rsidRPr="00232CC8" w:rsidRDefault="00232CC8" w:rsidP="0075798D">
      <w:pPr>
        <w:spacing w:after="0"/>
        <w:jc w:val="both"/>
      </w:pPr>
      <w:r>
        <w:t xml:space="preserve">                                 </w:t>
      </w:r>
      <w:r w:rsidR="00492AF2" w:rsidRPr="00232CC8">
        <w:t>Schoofs</w:t>
      </w:r>
    </w:p>
    <w:p w:rsidR="004C5A61" w:rsidRDefault="004C5A61" w:rsidP="0075798D">
      <w:pPr>
        <w:jc w:val="both"/>
      </w:pPr>
    </w:p>
    <w:p w:rsidR="00363118" w:rsidRPr="0027534C" w:rsidRDefault="00086845" w:rsidP="0075798D">
      <w:pPr>
        <w:pStyle w:val="inhoudvelden10pt"/>
        <w:tabs>
          <w:tab w:val="left" w:pos="708"/>
        </w:tabs>
        <w:spacing w:line="360" w:lineRule="auto"/>
        <w:jc w:val="both"/>
        <w:rPr>
          <w:rFonts w:asciiTheme="minorHAnsi" w:hAnsiTheme="minorHAnsi" w:cs="Arial"/>
          <w:b/>
          <w:sz w:val="22"/>
          <w:u w:val="single"/>
        </w:rPr>
      </w:pPr>
      <w:r w:rsidRPr="0027534C">
        <w:rPr>
          <w:rFonts w:asciiTheme="minorHAnsi" w:hAnsiTheme="minorHAnsi" w:cs="Arial"/>
          <w:b/>
          <w:sz w:val="22"/>
          <w:u w:val="single"/>
        </w:rPr>
        <w:t xml:space="preserve">1. </w:t>
      </w:r>
      <w:r w:rsidR="00363118" w:rsidRPr="0027534C">
        <w:rPr>
          <w:rFonts w:asciiTheme="minorHAnsi" w:hAnsiTheme="minorHAnsi" w:cs="Arial"/>
          <w:b/>
          <w:sz w:val="22"/>
          <w:u w:val="single"/>
        </w:rPr>
        <w:t xml:space="preserve">Stuurgroep geestelijke gezondheid </w:t>
      </w:r>
    </w:p>
    <w:p w:rsidR="0019425A" w:rsidRPr="0027534C" w:rsidRDefault="0019425A" w:rsidP="0075798D">
      <w:pPr>
        <w:pStyle w:val="inhoudvelden10pt"/>
        <w:tabs>
          <w:tab w:val="left" w:pos="708"/>
        </w:tabs>
        <w:spacing w:line="360" w:lineRule="auto"/>
        <w:jc w:val="both"/>
        <w:rPr>
          <w:rFonts w:asciiTheme="minorHAnsi" w:hAnsiTheme="minorHAnsi" w:cs="Arial"/>
          <w:b/>
          <w:sz w:val="22"/>
          <w:u w:val="single"/>
        </w:rPr>
      </w:pPr>
    </w:p>
    <w:p w:rsidR="00363118" w:rsidRPr="0027534C" w:rsidRDefault="00363118" w:rsidP="0075798D">
      <w:pPr>
        <w:pStyle w:val="inhoudvelden10pt"/>
        <w:tabs>
          <w:tab w:val="left" w:pos="708"/>
        </w:tabs>
        <w:spacing w:line="360" w:lineRule="auto"/>
        <w:jc w:val="both"/>
        <w:rPr>
          <w:rFonts w:asciiTheme="minorHAnsi" w:hAnsiTheme="minorHAnsi" w:cs="Arial"/>
          <w:b/>
          <w:sz w:val="22"/>
        </w:rPr>
      </w:pPr>
      <w:r w:rsidRPr="0027534C">
        <w:rPr>
          <w:rFonts w:asciiTheme="minorHAnsi" w:hAnsiTheme="minorHAnsi" w:cs="Arial"/>
          <w:b/>
          <w:sz w:val="22"/>
        </w:rPr>
        <w:t>Info- avond suïcidepreventie (ondertekening charter gezonde gemeente)</w:t>
      </w:r>
    </w:p>
    <w:p w:rsidR="0019425A" w:rsidRPr="0027534C" w:rsidRDefault="00363118" w:rsidP="0075798D">
      <w:pPr>
        <w:jc w:val="both"/>
      </w:pPr>
      <w:r w:rsidRPr="0027534C">
        <w:t>Interessant, mooi gebracht en ondanks eerder beperkte communicatie</w:t>
      </w:r>
      <w:r w:rsidR="00E73536" w:rsidRPr="0027534C">
        <w:t>,</w:t>
      </w:r>
      <w:r w:rsidRPr="0027534C">
        <w:t xml:space="preserve"> </w:t>
      </w:r>
      <w:r w:rsidR="00086845" w:rsidRPr="0027534C">
        <w:t xml:space="preserve">toch </w:t>
      </w:r>
      <w:r w:rsidRPr="0027534C">
        <w:t>de door het CPZ beoogde opkomst (30 deelnemers: therapeuten, betrokkenen</w:t>
      </w:r>
      <w:r w:rsidR="004C7767" w:rsidRPr="0027534C">
        <w:t>, …)</w:t>
      </w:r>
      <w:r w:rsidR="00E73536" w:rsidRPr="0027534C">
        <w:t>.</w:t>
      </w:r>
      <w:r w:rsidRPr="0027534C">
        <w:tab/>
      </w:r>
    </w:p>
    <w:p w:rsidR="00086845" w:rsidRPr="0027534C" w:rsidRDefault="00E73536" w:rsidP="0075798D">
      <w:pPr>
        <w:jc w:val="both"/>
        <w:rPr>
          <w:rFonts w:cs="Arial"/>
          <w:b/>
        </w:rPr>
      </w:pPr>
      <w:r w:rsidRPr="0027534C">
        <w:rPr>
          <w:rFonts w:cs="Arial"/>
          <w:b/>
        </w:rPr>
        <w:t>Selectie Warme “gemeente”</w:t>
      </w:r>
      <w:r w:rsidR="00086845" w:rsidRPr="0027534C">
        <w:rPr>
          <w:rFonts w:cs="Arial"/>
          <w:b/>
        </w:rPr>
        <w:t>.</w:t>
      </w:r>
      <w:r w:rsidRPr="0027534C">
        <w:rPr>
          <w:rFonts w:cs="Arial"/>
          <w:b/>
        </w:rPr>
        <w:t xml:space="preserve"> </w:t>
      </w:r>
    </w:p>
    <w:p w:rsidR="00E73536" w:rsidRPr="0027534C" w:rsidRDefault="00E73536" w:rsidP="0075798D">
      <w:pPr>
        <w:jc w:val="both"/>
      </w:pPr>
      <w:r w:rsidRPr="0027534C">
        <w:t>Het is het lokaal bestuur van Rotselaar dat werd geselecteerd en dus ook de subsidie en ondersteuning ontvangt.</w:t>
      </w:r>
    </w:p>
    <w:p w:rsidR="00086845" w:rsidRPr="0027534C" w:rsidRDefault="00363118" w:rsidP="0075798D">
      <w:pPr>
        <w:pStyle w:val="inhoudvelden10pt"/>
        <w:tabs>
          <w:tab w:val="left" w:pos="708"/>
        </w:tabs>
        <w:spacing w:line="360" w:lineRule="auto"/>
        <w:jc w:val="both"/>
        <w:rPr>
          <w:rFonts w:asciiTheme="minorHAnsi" w:hAnsiTheme="minorHAnsi" w:cs="Arial"/>
          <w:b/>
          <w:sz w:val="22"/>
        </w:rPr>
      </w:pPr>
      <w:r w:rsidRPr="0027534C">
        <w:rPr>
          <w:rFonts w:asciiTheme="minorHAnsi" w:hAnsiTheme="minorHAnsi" w:cs="Arial"/>
          <w:b/>
          <w:sz w:val="22"/>
        </w:rPr>
        <w:t>Kick- Off Warme gemeente (07/10)</w:t>
      </w:r>
      <w:r w:rsidR="00550DAE" w:rsidRPr="0027534C">
        <w:rPr>
          <w:rFonts w:asciiTheme="minorHAnsi" w:hAnsiTheme="minorHAnsi" w:cs="Arial"/>
          <w:b/>
          <w:sz w:val="22"/>
        </w:rPr>
        <w:t xml:space="preserve">: </w:t>
      </w:r>
      <w:r w:rsidR="00915BF9" w:rsidRPr="0027534C">
        <w:rPr>
          <w:rFonts w:asciiTheme="minorHAnsi" w:hAnsiTheme="minorHAnsi" w:cs="Arial"/>
          <w:b/>
          <w:sz w:val="22"/>
        </w:rPr>
        <w:t xml:space="preserve">zie verslag Barbara. </w:t>
      </w:r>
    </w:p>
    <w:p w:rsidR="0075798D" w:rsidRPr="0027534C" w:rsidRDefault="0075798D" w:rsidP="0075798D">
      <w:pPr>
        <w:jc w:val="both"/>
      </w:pPr>
      <w:r w:rsidRPr="0027534C">
        <w:t xml:space="preserve">In Nederland bestaan gemeentelijke zorgregisseurs. Veel mensen weten gewoon niet waar ze terecht kunnen. </w:t>
      </w:r>
      <w:r w:rsidR="008D47B4">
        <w:t xml:space="preserve">Ook op dit vlak kan Huis van het kind veel betekenen. </w:t>
      </w:r>
      <w:r w:rsidRPr="0027534C">
        <w:t xml:space="preserve">De eerstelijnspsycholoog die via het sociaal huis de nodige hulpverlening aanbiedt is alvast een mooi initiatief. CM heeft een op preventie gerichte cursus </w:t>
      </w:r>
      <w:proofErr w:type="spellStart"/>
      <w:r w:rsidRPr="0027534C">
        <w:t>psycho</w:t>
      </w:r>
      <w:proofErr w:type="spellEnd"/>
      <w:r w:rsidRPr="0027534C">
        <w:t xml:space="preserve">- educatie over bewegen, stress, slapen. Jan neemt binnenkort deel aan een vierdaagse opleiding eerste hulp bij psychische problemen. Dit kan in een volgende gezondheidsraad zeker eens worden toegelicht. </w:t>
      </w:r>
    </w:p>
    <w:p w:rsidR="00363118" w:rsidRPr="0027534C" w:rsidRDefault="00915BF9" w:rsidP="0075798D">
      <w:pPr>
        <w:jc w:val="both"/>
      </w:pPr>
      <w:r w:rsidRPr="0027534C">
        <w:t>De stuurgroep bereidt de thematafels van de kick- off nog verder voor haar overleg op 2 oktober aanstaande.</w:t>
      </w:r>
      <w:r w:rsidR="00E73536" w:rsidRPr="0027534C">
        <w:t xml:space="preserve"> Ria en Geert zullen alvast helpen op de Kick- off, Jo kan niet aanwezig zijn. </w:t>
      </w:r>
      <w:r w:rsidRPr="0027534C">
        <w:t xml:space="preserve"> </w:t>
      </w:r>
      <w:r w:rsidR="0075798D" w:rsidRPr="0027534C">
        <w:t>Ter inspiratie zouden leden van de gezondheidsraad knipsels kunnen meebrengen naar de Kick- off. Samen met een reminder kunnen enkele vragen ook vooraf bezorgd worden aan de deelnemers.</w:t>
      </w:r>
      <w:r w:rsidR="009239FF">
        <w:t xml:space="preserve"> Ook leden gemeenteraad kunnen uitnodiging ontvangen. Een algemene oproep en aandacht via allerhande facebookgroepen (“Ge zijt van Werchter”, …)</w:t>
      </w:r>
    </w:p>
    <w:p w:rsidR="00363118" w:rsidRPr="0027534C" w:rsidRDefault="00363118" w:rsidP="0075798D">
      <w:pPr>
        <w:pStyle w:val="inhoudvelden10pt"/>
        <w:tabs>
          <w:tab w:val="left" w:pos="708"/>
        </w:tabs>
        <w:spacing w:line="360" w:lineRule="auto"/>
        <w:jc w:val="both"/>
        <w:rPr>
          <w:rFonts w:asciiTheme="minorHAnsi" w:hAnsiTheme="minorHAnsi" w:cs="Arial"/>
          <w:b/>
          <w:sz w:val="22"/>
          <w:u w:val="single"/>
        </w:rPr>
      </w:pPr>
      <w:r w:rsidRPr="0027534C">
        <w:rPr>
          <w:rFonts w:asciiTheme="minorHAnsi" w:hAnsiTheme="minorHAnsi" w:cs="Arial"/>
          <w:b/>
          <w:sz w:val="22"/>
          <w:u w:val="single"/>
        </w:rPr>
        <w:t>2.  Orgaandonatie dag van de inwoner (19/10)</w:t>
      </w:r>
    </w:p>
    <w:p w:rsidR="009239FF" w:rsidRDefault="00BB2C64" w:rsidP="0075798D">
      <w:pPr>
        <w:jc w:val="both"/>
      </w:pPr>
      <w:r>
        <w:t>Brigitte, Ria en Jo kunnen alvast aanwezig zijn. Er kan best in 2 shiften worden gewerkt.</w:t>
      </w:r>
    </w:p>
    <w:p w:rsidR="009239FF" w:rsidRDefault="009239FF">
      <w:r>
        <w:br w:type="page"/>
      </w:r>
    </w:p>
    <w:p w:rsidR="00363118" w:rsidRPr="009239FF" w:rsidRDefault="00363118" w:rsidP="0075798D">
      <w:pPr>
        <w:jc w:val="both"/>
        <w:rPr>
          <w:sz w:val="2"/>
          <w:szCs w:val="2"/>
        </w:rPr>
      </w:pPr>
    </w:p>
    <w:p w:rsidR="00AE37A7" w:rsidRPr="0027534C" w:rsidRDefault="00363118" w:rsidP="0075798D">
      <w:pPr>
        <w:pStyle w:val="inhoudvelden10pt"/>
        <w:tabs>
          <w:tab w:val="left" w:pos="708"/>
          <w:tab w:val="left" w:pos="1560"/>
        </w:tabs>
        <w:spacing w:line="360" w:lineRule="auto"/>
        <w:jc w:val="both"/>
        <w:rPr>
          <w:rFonts w:asciiTheme="minorHAnsi" w:hAnsiTheme="minorHAnsi" w:cs="Arial"/>
          <w:b/>
          <w:sz w:val="22"/>
          <w:u w:val="single"/>
        </w:rPr>
      </w:pPr>
      <w:r w:rsidRPr="0027534C">
        <w:rPr>
          <w:rFonts w:asciiTheme="minorHAnsi" w:hAnsiTheme="minorHAnsi" w:cs="Arial"/>
          <w:b/>
          <w:sz w:val="22"/>
          <w:u w:val="single"/>
        </w:rPr>
        <w:t>3. Varia</w:t>
      </w:r>
    </w:p>
    <w:p w:rsidR="00363118" w:rsidRPr="0027534C" w:rsidRDefault="00363118" w:rsidP="0093316F">
      <w:pPr>
        <w:pStyle w:val="Lijstalinea"/>
        <w:numPr>
          <w:ilvl w:val="0"/>
          <w:numId w:val="7"/>
        </w:numPr>
        <w:spacing w:line="276" w:lineRule="auto"/>
        <w:ind w:left="426" w:hanging="426"/>
        <w:jc w:val="both"/>
      </w:pPr>
      <w:r w:rsidRPr="0027534C">
        <w:t>Stand van zaken financiën</w:t>
      </w:r>
      <w:r w:rsidR="004C7767" w:rsidRPr="0027534C">
        <w:t>: zie bijlage penningmeester</w:t>
      </w:r>
      <w:r w:rsidR="00550DAE" w:rsidRPr="0027534C">
        <w:t xml:space="preserve">. Jammer genoeg zal Grazia ons binnenkort verlaten om warme oorden op te zoeken. </w:t>
      </w:r>
    </w:p>
    <w:p w:rsidR="00363118" w:rsidRPr="0027534C" w:rsidRDefault="00363118" w:rsidP="0093316F">
      <w:pPr>
        <w:pStyle w:val="Lijstalinea"/>
        <w:numPr>
          <w:ilvl w:val="0"/>
          <w:numId w:val="7"/>
        </w:numPr>
        <w:spacing w:line="276" w:lineRule="auto"/>
        <w:ind w:left="426" w:hanging="426"/>
        <w:jc w:val="both"/>
      </w:pPr>
      <w:r w:rsidRPr="0027534C">
        <w:t>Wijzigingen samenstelling gezondheidsraad</w:t>
      </w:r>
      <w:r w:rsidRPr="0027534C">
        <w:rPr>
          <w:b/>
        </w:rPr>
        <w:t xml:space="preserve"> </w:t>
      </w:r>
      <w:r w:rsidRPr="0027534C">
        <w:t xml:space="preserve">en dagelijks bestuur: nieuwe functies dagelijks bestuur en werkgroepen (orgaandonatie, geestelijke gezondheid) </w:t>
      </w:r>
    </w:p>
    <w:p w:rsidR="00363118" w:rsidRPr="0027534C" w:rsidRDefault="00363118" w:rsidP="0093316F">
      <w:pPr>
        <w:pStyle w:val="Lijstalinea"/>
        <w:numPr>
          <w:ilvl w:val="0"/>
          <w:numId w:val="7"/>
        </w:numPr>
        <w:spacing w:line="276" w:lineRule="auto"/>
        <w:ind w:left="426" w:hanging="426"/>
        <w:jc w:val="both"/>
      </w:pPr>
      <w:r w:rsidRPr="0027534C">
        <w:t xml:space="preserve">Charter gezonde gemeente </w:t>
      </w:r>
    </w:p>
    <w:p w:rsidR="00363118" w:rsidRPr="0027534C" w:rsidRDefault="00363118" w:rsidP="0093316F">
      <w:pPr>
        <w:pStyle w:val="Lijstalinea"/>
        <w:numPr>
          <w:ilvl w:val="0"/>
          <w:numId w:val="7"/>
        </w:numPr>
        <w:spacing w:line="276" w:lineRule="auto"/>
        <w:ind w:left="426" w:hanging="426"/>
        <w:jc w:val="both"/>
      </w:pPr>
      <w:r w:rsidRPr="0027534C">
        <w:t>Generatie rookvrij</w:t>
      </w:r>
    </w:p>
    <w:p w:rsidR="00363118" w:rsidRDefault="00363118" w:rsidP="0093316F">
      <w:pPr>
        <w:pStyle w:val="Lijstalinea"/>
        <w:numPr>
          <w:ilvl w:val="0"/>
          <w:numId w:val="7"/>
        </w:numPr>
        <w:spacing w:line="276" w:lineRule="auto"/>
        <w:ind w:left="426" w:hanging="426"/>
        <w:jc w:val="both"/>
      </w:pPr>
      <w:r w:rsidRPr="0027534C">
        <w:t>Hartveilig</w:t>
      </w:r>
    </w:p>
    <w:p w:rsidR="00710811" w:rsidRDefault="00710811" w:rsidP="0093316F">
      <w:pPr>
        <w:pStyle w:val="Lijstalinea"/>
        <w:numPr>
          <w:ilvl w:val="0"/>
          <w:numId w:val="7"/>
        </w:numPr>
        <w:spacing w:line="276" w:lineRule="auto"/>
        <w:ind w:left="426" w:hanging="426"/>
        <w:jc w:val="both"/>
      </w:pPr>
      <w:r>
        <w:t xml:space="preserve">Op woensdag 15 januari zou er een initiatief kunnen doorgaan waarop leden van gezondheidsraad en de raad voor personen met een handicap kunnen kennismaken en er tegelijk aan aanbod is dat aansluit bij beide adviesraden (voorstelling boek). De gezondheidsraad overweegt echter om ook zelf een receptie voor </w:t>
      </w:r>
      <w:proofErr w:type="spellStart"/>
      <w:r>
        <w:t>àlle</w:t>
      </w:r>
      <w:proofErr w:type="spellEnd"/>
      <w:r>
        <w:t xml:space="preserve"> adviesraden te organiseren. </w:t>
      </w:r>
    </w:p>
    <w:p w:rsidR="00710811" w:rsidRDefault="00710811" w:rsidP="0093316F">
      <w:pPr>
        <w:pStyle w:val="Lijstalinea"/>
        <w:numPr>
          <w:ilvl w:val="0"/>
          <w:numId w:val="7"/>
        </w:numPr>
        <w:spacing w:line="276" w:lineRule="auto"/>
        <w:ind w:left="426" w:hanging="426"/>
        <w:jc w:val="both"/>
      </w:pPr>
      <w:r>
        <w:t xml:space="preserve">Nieuw lid Geert Stas. Geert woont in Werchter en is zeer actief op het vlak van psychische problemen van vooral jongeren, minder begaafden,  Momenteel helpt hij het nieuwe initiatief TEJO in Leuven aan de nodige bekendheid. Hij is voorzitter van de schoolraad en zetelt ook in de raad voor personen met een handicap. </w:t>
      </w:r>
    </w:p>
    <w:p w:rsidR="004C5A61" w:rsidRPr="0027534C" w:rsidRDefault="008D47B4" w:rsidP="0093316F">
      <w:pPr>
        <w:pStyle w:val="Lijstalinea"/>
        <w:numPr>
          <w:ilvl w:val="0"/>
          <w:numId w:val="7"/>
        </w:numPr>
        <w:spacing w:line="276" w:lineRule="auto"/>
        <w:ind w:left="426" w:hanging="426"/>
        <w:jc w:val="both"/>
      </w:pPr>
      <w:r>
        <w:t xml:space="preserve">Gezondheidsraden: meerdere bijeenkomsten vastleggen zodat zo veel mogelijk leden kunnen deelnemen. Er wordt gezocht naar een donderdagavond na de herfstvakantie en een donderdagavond begin februari. </w:t>
      </w:r>
    </w:p>
    <w:p w:rsidR="004C5A61" w:rsidRDefault="004C5A61" w:rsidP="0075798D">
      <w:pPr>
        <w:jc w:val="both"/>
      </w:pPr>
    </w:p>
    <w:p w:rsidR="008D47B4" w:rsidRPr="0027534C" w:rsidRDefault="008D47B4" w:rsidP="0075798D">
      <w:pPr>
        <w:jc w:val="both"/>
      </w:pPr>
    </w:p>
    <w:p w:rsidR="004C5A61" w:rsidRPr="0027534C" w:rsidRDefault="004C5A61" w:rsidP="0075798D">
      <w:pPr>
        <w:jc w:val="both"/>
      </w:pPr>
    </w:p>
    <w:p w:rsidR="004C5A61" w:rsidRPr="0027534C" w:rsidRDefault="004C5A61" w:rsidP="0075798D">
      <w:pPr>
        <w:jc w:val="both"/>
      </w:pPr>
    </w:p>
    <w:p w:rsidR="004C5A61" w:rsidRPr="0027534C" w:rsidRDefault="004C5A61" w:rsidP="0075798D">
      <w:pPr>
        <w:jc w:val="both"/>
      </w:pPr>
    </w:p>
    <w:p w:rsidR="004C5A61" w:rsidRPr="0027534C" w:rsidRDefault="004C5A61" w:rsidP="0075798D">
      <w:pPr>
        <w:jc w:val="both"/>
      </w:pPr>
    </w:p>
    <w:p w:rsidR="004C5A61" w:rsidRPr="0027534C" w:rsidRDefault="004C5A61" w:rsidP="0075798D">
      <w:pPr>
        <w:jc w:val="both"/>
      </w:pPr>
    </w:p>
    <w:p w:rsidR="004C5A61" w:rsidRDefault="004C5A61" w:rsidP="0075798D">
      <w:pPr>
        <w:jc w:val="both"/>
      </w:pPr>
    </w:p>
    <w:p w:rsidR="004C5A61" w:rsidRDefault="004C5A61" w:rsidP="0075798D">
      <w:pPr>
        <w:jc w:val="both"/>
      </w:pPr>
    </w:p>
    <w:p w:rsidR="00185974" w:rsidRDefault="00185974" w:rsidP="0075798D">
      <w:pPr>
        <w:jc w:val="both"/>
        <w:rPr>
          <w:b/>
        </w:rPr>
      </w:pPr>
    </w:p>
    <w:p w:rsidR="00B5333A" w:rsidRPr="004C5A61" w:rsidRDefault="00B5333A" w:rsidP="0075798D">
      <w:pPr>
        <w:jc w:val="both"/>
        <w:rPr>
          <w:b/>
        </w:rPr>
      </w:pPr>
    </w:p>
    <w:p w:rsidR="004C5A61" w:rsidRDefault="004C5A61" w:rsidP="0075798D">
      <w:pPr>
        <w:jc w:val="both"/>
      </w:pPr>
    </w:p>
    <w:p w:rsidR="004C5A61" w:rsidRDefault="004C5A61" w:rsidP="0075798D">
      <w:pPr>
        <w:jc w:val="both"/>
      </w:pPr>
    </w:p>
    <w:sectPr w:rsidR="004C5A61" w:rsidSect="00597D8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Corr">
    <w:altName w:val="Franklin Gothic Medium Cond"/>
    <w:charset w:val="00"/>
    <w:family w:val="auto"/>
    <w:pitch w:val="variable"/>
    <w:sig w:usb0="8000000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C11D4"/>
    <w:multiLevelType w:val="hybridMultilevel"/>
    <w:tmpl w:val="66FA1DD0"/>
    <w:lvl w:ilvl="0" w:tplc="08130001">
      <w:start w:val="1"/>
      <w:numFmt w:val="bullet"/>
      <w:lvlText w:val=""/>
      <w:lvlJc w:val="left"/>
      <w:pPr>
        <w:ind w:left="1866" w:hanging="360"/>
      </w:pPr>
      <w:rPr>
        <w:rFonts w:ascii="Symbol" w:hAnsi="Symbol" w:hint="default"/>
      </w:rPr>
    </w:lvl>
    <w:lvl w:ilvl="1" w:tplc="08130003" w:tentative="1">
      <w:start w:val="1"/>
      <w:numFmt w:val="bullet"/>
      <w:lvlText w:val="o"/>
      <w:lvlJc w:val="left"/>
      <w:pPr>
        <w:ind w:left="2586" w:hanging="360"/>
      </w:pPr>
      <w:rPr>
        <w:rFonts w:ascii="Courier New" w:hAnsi="Courier New" w:cs="Courier New" w:hint="default"/>
      </w:rPr>
    </w:lvl>
    <w:lvl w:ilvl="2" w:tplc="08130005" w:tentative="1">
      <w:start w:val="1"/>
      <w:numFmt w:val="bullet"/>
      <w:lvlText w:val=""/>
      <w:lvlJc w:val="left"/>
      <w:pPr>
        <w:ind w:left="3306" w:hanging="360"/>
      </w:pPr>
      <w:rPr>
        <w:rFonts w:ascii="Wingdings" w:hAnsi="Wingdings" w:hint="default"/>
      </w:rPr>
    </w:lvl>
    <w:lvl w:ilvl="3" w:tplc="08130001" w:tentative="1">
      <w:start w:val="1"/>
      <w:numFmt w:val="bullet"/>
      <w:lvlText w:val=""/>
      <w:lvlJc w:val="left"/>
      <w:pPr>
        <w:ind w:left="4026" w:hanging="360"/>
      </w:pPr>
      <w:rPr>
        <w:rFonts w:ascii="Symbol" w:hAnsi="Symbol" w:hint="default"/>
      </w:rPr>
    </w:lvl>
    <w:lvl w:ilvl="4" w:tplc="08130003" w:tentative="1">
      <w:start w:val="1"/>
      <w:numFmt w:val="bullet"/>
      <w:lvlText w:val="o"/>
      <w:lvlJc w:val="left"/>
      <w:pPr>
        <w:ind w:left="4746" w:hanging="360"/>
      </w:pPr>
      <w:rPr>
        <w:rFonts w:ascii="Courier New" w:hAnsi="Courier New" w:cs="Courier New" w:hint="default"/>
      </w:rPr>
    </w:lvl>
    <w:lvl w:ilvl="5" w:tplc="08130005" w:tentative="1">
      <w:start w:val="1"/>
      <w:numFmt w:val="bullet"/>
      <w:lvlText w:val=""/>
      <w:lvlJc w:val="left"/>
      <w:pPr>
        <w:ind w:left="5466" w:hanging="360"/>
      </w:pPr>
      <w:rPr>
        <w:rFonts w:ascii="Wingdings" w:hAnsi="Wingdings" w:hint="default"/>
      </w:rPr>
    </w:lvl>
    <w:lvl w:ilvl="6" w:tplc="08130001" w:tentative="1">
      <w:start w:val="1"/>
      <w:numFmt w:val="bullet"/>
      <w:lvlText w:val=""/>
      <w:lvlJc w:val="left"/>
      <w:pPr>
        <w:ind w:left="6186" w:hanging="360"/>
      </w:pPr>
      <w:rPr>
        <w:rFonts w:ascii="Symbol" w:hAnsi="Symbol" w:hint="default"/>
      </w:rPr>
    </w:lvl>
    <w:lvl w:ilvl="7" w:tplc="08130003" w:tentative="1">
      <w:start w:val="1"/>
      <w:numFmt w:val="bullet"/>
      <w:lvlText w:val="o"/>
      <w:lvlJc w:val="left"/>
      <w:pPr>
        <w:ind w:left="6906" w:hanging="360"/>
      </w:pPr>
      <w:rPr>
        <w:rFonts w:ascii="Courier New" w:hAnsi="Courier New" w:cs="Courier New" w:hint="default"/>
      </w:rPr>
    </w:lvl>
    <w:lvl w:ilvl="8" w:tplc="08130005" w:tentative="1">
      <w:start w:val="1"/>
      <w:numFmt w:val="bullet"/>
      <w:lvlText w:val=""/>
      <w:lvlJc w:val="left"/>
      <w:pPr>
        <w:ind w:left="7626" w:hanging="360"/>
      </w:pPr>
      <w:rPr>
        <w:rFonts w:ascii="Wingdings" w:hAnsi="Wingdings" w:hint="default"/>
      </w:rPr>
    </w:lvl>
  </w:abstractNum>
  <w:abstractNum w:abstractNumId="1" w15:restartNumberingAfterBreak="0">
    <w:nsid w:val="243D69C9"/>
    <w:multiLevelType w:val="hybridMultilevel"/>
    <w:tmpl w:val="D322793C"/>
    <w:lvl w:ilvl="0" w:tplc="F9E2D708">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2B620E49"/>
    <w:multiLevelType w:val="hybridMultilevel"/>
    <w:tmpl w:val="4D58988A"/>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3" w15:restartNumberingAfterBreak="0">
    <w:nsid w:val="42224369"/>
    <w:multiLevelType w:val="hybridMultilevel"/>
    <w:tmpl w:val="2F16A75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4" w15:restartNumberingAfterBreak="0">
    <w:nsid w:val="469925F3"/>
    <w:multiLevelType w:val="hybridMultilevel"/>
    <w:tmpl w:val="2E76F348"/>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5" w15:restartNumberingAfterBreak="0">
    <w:nsid w:val="4B0072D1"/>
    <w:multiLevelType w:val="hybridMultilevel"/>
    <w:tmpl w:val="CFA2F5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F2"/>
    <w:rsid w:val="00086845"/>
    <w:rsid w:val="001272D0"/>
    <w:rsid w:val="001825D0"/>
    <w:rsid w:val="00185974"/>
    <w:rsid w:val="0019425A"/>
    <w:rsid w:val="00232CC8"/>
    <w:rsid w:val="00255649"/>
    <w:rsid w:val="0027534C"/>
    <w:rsid w:val="00276487"/>
    <w:rsid w:val="002A45A5"/>
    <w:rsid w:val="003428EA"/>
    <w:rsid w:val="00363118"/>
    <w:rsid w:val="0038185E"/>
    <w:rsid w:val="003D545B"/>
    <w:rsid w:val="00437E06"/>
    <w:rsid w:val="00492AF2"/>
    <w:rsid w:val="00494C3F"/>
    <w:rsid w:val="004C5A61"/>
    <w:rsid w:val="004C7767"/>
    <w:rsid w:val="00550DAE"/>
    <w:rsid w:val="00597D89"/>
    <w:rsid w:val="00710811"/>
    <w:rsid w:val="0075798D"/>
    <w:rsid w:val="008714B3"/>
    <w:rsid w:val="008D47B4"/>
    <w:rsid w:val="00915BF9"/>
    <w:rsid w:val="009239FF"/>
    <w:rsid w:val="00930063"/>
    <w:rsid w:val="0093316F"/>
    <w:rsid w:val="00AE37A7"/>
    <w:rsid w:val="00B5333A"/>
    <w:rsid w:val="00BB2C64"/>
    <w:rsid w:val="00BC0FBE"/>
    <w:rsid w:val="00D82141"/>
    <w:rsid w:val="00E735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EC19F-CA64-4B3A-8732-ACE12F80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udvelden10pt">
    <w:name w:val="inhoud velden 10 pt"/>
    <w:basedOn w:val="Standaard"/>
    <w:rsid w:val="00363118"/>
    <w:pPr>
      <w:keepNext/>
      <w:tabs>
        <w:tab w:val="left" w:pos="4536"/>
        <w:tab w:val="left" w:pos="5670"/>
      </w:tabs>
      <w:spacing w:after="0" w:line="240" w:lineRule="exact"/>
      <w:outlineLvl w:val="0"/>
    </w:pPr>
    <w:rPr>
      <w:rFonts w:ascii="MetaCorr" w:hAnsi="MetaCorr" w:cs="Times New Roman"/>
      <w:kern w:val="28"/>
      <w:sz w:val="20"/>
    </w:rPr>
  </w:style>
  <w:style w:type="paragraph" w:styleId="Geenafstand">
    <w:name w:val="No Spacing"/>
    <w:uiPriority w:val="1"/>
    <w:qFormat/>
    <w:rsid w:val="00AE37A7"/>
    <w:pPr>
      <w:spacing w:after="0" w:line="240" w:lineRule="auto"/>
    </w:pPr>
  </w:style>
  <w:style w:type="paragraph" w:styleId="Lijstalinea">
    <w:name w:val="List Paragraph"/>
    <w:basedOn w:val="Standaard"/>
    <w:uiPriority w:val="34"/>
    <w:qFormat/>
    <w:rsid w:val="00AE3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09C00-2141-41F8-AE91-35701395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2</Pages>
  <Words>494</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Gemeente Rotselaar</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Augustijns</dc:creator>
  <cp:keywords/>
  <dc:description/>
  <cp:lastModifiedBy>Wim Augustijns</cp:lastModifiedBy>
  <cp:revision>87</cp:revision>
  <dcterms:created xsi:type="dcterms:W3CDTF">2019-09-24T13:25:00Z</dcterms:created>
  <dcterms:modified xsi:type="dcterms:W3CDTF">2019-11-07T15:00:00Z</dcterms:modified>
</cp:coreProperties>
</file>